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68" w:rsidRPr="00E30668" w:rsidRDefault="00E30668" w:rsidP="00E30668">
      <w:pPr>
        <w:spacing w:after="0"/>
        <w:jc w:val="center"/>
        <w:rPr>
          <w:rFonts w:ascii="Times New Roman" w:hAnsi="Times New Roman"/>
          <w:bCs/>
          <w:sz w:val="28"/>
          <w:szCs w:val="28"/>
        </w:rPr>
      </w:pPr>
      <w:r w:rsidRPr="00E30668">
        <w:rPr>
          <w:rFonts w:ascii="Times New Roman" w:hAnsi="Times New Roman"/>
          <w:bCs/>
          <w:sz w:val="28"/>
          <w:szCs w:val="28"/>
        </w:rPr>
        <w:t>Iepirkums saskaņā ar Publisko iepirkumu likuma 8</w:t>
      </w:r>
      <w:r w:rsidRPr="00E30668">
        <w:rPr>
          <w:rFonts w:ascii="Times New Roman" w:hAnsi="Times New Roman"/>
          <w:bCs/>
          <w:sz w:val="28"/>
          <w:szCs w:val="28"/>
          <w:vertAlign w:val="superscript"/>
        </w:rPr>
        <w:t>2</w:t>
      </w:r>
      <w:r w:rsidRPr="00E30668">
        <w:rPr>
          <w:rFonts w:ascii="Times New Roman" w:hAnsi="Times New Roman"/>
          <w:bCs/>
          <w:sz w:val="28"/>
          <w:szCs w:val="28"/>
        </w:rPr>
        <w:t>.pantu</w:t>
      </w:r>
    </w:p>
    <w:p w:rsidR="00E30668" w:rsidRPr="00E30668" w:rsidRDefault="00E30668" w:rsidP="00E30668">
      <w:pPr>
        <w:widowControl w:val="0"/>
        <w:suppressAutoHyphens/>
        <w:spacing w:after="0"/>
        <w:jc w:val="center"/>
        <w:rPr>
          <w:rFonts w:ascii="Times New Roman" w:hAnsi="Times New Roman"/>
          <w:b/>
          <w:bCs/>
          <w:sz w:val="28"/>
          <w:szCs w:val="28"/>
          <w:lang w:eastAsia="ar-SA"/>
        </w:rPr>
      </w:pPr>
      <w:r w:rsidRPr="00E30668">
        <w:rPr>
          <w:rFonts w:ascii="Times New Roman" w:hAnsi="Times New Roman"/>
          <w:b/>
          <w:bCs/>
          <w:sz w:val="28"/>
          <w:szCs w:val="28"/>
          <w:lang w:eastAsia="ar-SA"/>
        </w:rPr>
        <w:t>“</w:t>
      </w:r>
      <w:r w:rsidRPr="00E30668">
        <w:rPr>
          <w:rFonts w:ascii="Times New Roman" w:hAnsi="Times New Roman"/>
          <w:b/>
          <w:sz w:val="28"/>
          <w:szCs w:val="28"/>
        </w:rPr>
        <w:t>Skolēnu dienasgrāmatu iespiešana Daugavpils pilsētas vispārizglītojošajām izglītības iestādēm 2015./2016.mācību gadam</w:t>
      </w:r>
      <w:r w:rsidRPr="00E30668">
        <w:rPr>
          <w:rFonts w:ascii="Times New Roman" w:hAnsi="Times New Roman"/>
          <w:b/>
          <w:bCs/>
          <w:sz w:val="28"/>
          <w:szCs w:val="28"/>
          <w:lang w:eastAsia="ar-SA"/>
        </w:rPr>
        <w:t>”</w:t>
      </w:r>
    </w:p>
    <w:p w:rsidR="00E30668" w:rsidRPr="00E30668" w:rsidRDefault="00E30668" w:rsidP="00E30668">
      <w:pPr>
        <w:spacing w:after="0"/>
        <w:jc w:val="center"/>
        <w:rPr>
          <w:rFonts w:ascii="Times New Roman" w:hAnsi="Times New Roman"/>
          <w:b/>
          <w:sz w:val="28"/>
          <w:szCs w:val="28"/>
        </w:rPr>
      </w:pPr>
      <w:r w:rsidRPr="00E30668">
        <w:rPr>
          <w:rFonts w:ascii="Times New Roman" w:hAnsi="Times New Roman"/>
          <w:sz w:val="28"/>
          <w:szCs w:val="28"/>
        </w:rPr>
        <w:t xml:space="preserve">identifikācijas numurs </w:t>
      </w:r>
      <w:r w:rsidRPr="00E30668">
        <w:rPr>
          <w:rFonts w:ascii="Times New Roman" w:hAnsi="Times New Roman"/>
          <w:b/>
          <w:sz w:val="28"/>
          <w:szCs w:val="28"/>
        </w:rPr>
        <w:t>DPD 2015/72</w:t>
      </w:r>
    </w:p>
    <w:p w:rsidR="00B23B9A" w:rsidRPr="00B23B9A" w:rsidRDefault="00B23B9A" w:rsidP="00B23B9A">
      <w:pPr>
        <w:spacing w:after="0"/>
        <w:jc w:val="center"/>
        <w:rPr>
          <w:rFonts w:ascii="Times New Roman" w:hAnsi="Times New Roman"/>
          <w:sz w:val="28"/>
          <w:szCs w:val="28"/>
        </w:rPr>
      </w:pPr>
    </w:p>
    <w:p w:rsidR="00BA0416" w:rsidRPr="007271DD" w:rsidRDefault="00E30668" w:rsidP="008D028E">
      <w:pPr>
        <w:jc w:val="center"/>
        <w:rPr>
          <w:rFonts w:ascii="Times New Roman" w:hAnsi="Times New Roman"/>
          <w:b/>
          <w:sz w:val="24"/>
          <w:szCs w:val="24"/>
        </w:rPr>
      </w:pPr>
      <w:r>
        <w:rPr>
          <w:rFonts w:ascii="Times New Roman" w:hAnsi="Times New Roman"/>
          <w:b/>
          <w:sz w:val="24"/>
          <w:szCs w:val="24"/>
        </w:rPr>
        <w:t>ATBILDE</w:t>
      </w:r>
      <w:r w:rsidR="007271DD" w:rsidRPr="007271DD">
        <w:rPr>
          <w:rFonts w:ascii="Times New Roman" w:hAnsi="Times New Roman"/>
          <w:b/>
          <w:sz w:val="24"/>
          <w:szCs w:val="24"/>
        </w:rPr>
        <w:t xml:space="preserve"> UZ PRETENDENTA</w:t>
      </w:r>
      <w:r w:rsidR="008D028E" w:rsidRPr="007271DD">
        <w:rPr>
          <w:rFonts w:ascii="Times New Roman" w:hAnsi="Times New Roman"/>
          <w:b/>
          <w:sz w:val="24"/>
          <w:szCs w:val="24"/>
        </w:rPr>
        <w:t xml:space="preserve"> JAUTĀJUM</w:t>
      </w:r>
      <w:r>
        <w:rPr>
          <w:rFonts w:ascii="Times New Roman" w:hAnsi="Times New Roman"/>
          <w:b/>
          <w:sz w:val="24"/>
          <w:szCs w:val="24"/>
        </w:rPr>
        <w:t>U</w:t>
      </w:r>
      <w:r w:rsidR="008D028E" w:rsidRPr="007271DD">
        <w:rPr>
          <w:rFonts w:ascii="Times New Roman" w:hAnsi="Times New Roman"/>
          <w:b/>
          <w:sz w:val="24"/>
          <w:szCs w:val="24"/>
        </w:rPr>
        <w:t xml:space="preserve"> NR.</w:t>
      </w:r>
      <w:r w:rsidR="007271DD" w:rsidRPr="007271DD">
        <w:rPr>
          <w:rFonts w:ascii="Times New Roman" w:hAnsi="Times New Roman"/>
          <w:b/>
          <w:sz w:val="24"/>
          <w:szCs w:val="24"/>
        </w:rPr>
        <w:t xml:space="preserve"> 1</w:t>
      </w:r>
    </w:p>
    <w:p w:rsidR="00B23B9A" w:rsidRPr="00E30668" w:rsidRDefault="00E30668" w:rsidP="00CA17AB">
      <w:pPr>
        <w:spacing w:after="0"/>
        <w:ind w:firstLine="720"/>
        <w:jc w:val="both"/>
        <w:rPr>
          <w:rFonts w:ascii="Times New Roman" w:eastAsia="Times New Roman" w:hAnsi="Times New Roman"/>
          <w:sz w:val="24"/>
          <w:szCs w:val="24"/>
        </w:rPr>
      </w:pPr>
      <w:r w:rsidRPr="00E30668">
        <w:rPr>
          <w:rFonts w:ascii="Times New Roman" w:hAnsi="Times New Roman"/>
          <w:sz w:val="24"/>
          <w:szCs w:val="24"/>
        </w:rPr>
        <w:t xml:space="preserve">Daugavpils pilsētas domes iepirkumu komisija 2015.gada 25.jūnija  sēdē (prot.Nr.2) ir izskatījusi ieinteresētā pretendenta 25.06.2015. elektroniskajā vēstulē uzdoto </w:t>
      </w:r>
      <w:r w:rsidRPr="00E30668">
        <w:rPr>
          <w:rFonts w:ascii="Times New Roman" w:eastAsia="Times New Roman" w:hAnsi="Times New Roman"/>
          <w:sz w:val="24"/>
          <w:szCs w:val="24"/>
        </w:rPr>
        <w:t xml:space="preserve">jautājumu par </w:t>
      </w:r>
      <w:r w:rsidRPr="00E30668">
        <w:rPr>
          <w:rFonts w:ascii="Times New Roman" w:hAnsi="Times New Roman"/>
          <w:sz w:val="24"/>
          <w:szCs w:val="24"/>
        </w:rPr>
        <w:t xml:space="preserve">iepirkuma </w:t>
      </w:r>
      <w:r w:rsidRPr="00E30668">
        <w:rPr>
          <w:rFonts w:ascii="Times New Roman" w:hAnsi="Times New Roman"/>
          <w:bCs/>
          <w:sz w:val="24"/>
          <w:szCs w:val="24"/>
          <w:lang w:eastAsia="ar-SA"/>
        </w:rPr>
        <w:t>“</w:t>
      </w:r>
      <w:r w:rsidRPr="00E30668">
        <w:rPr>
          <w:rFonts w:ascii="Times New Roman" w:hAnsi="Times New Roman"/>
          <w:sz w:val="24"/>
          <w:szCs w:val="24"/>
        </w:rPr>
        <w:t>Skolēnu dienasgrāmatu iespiešana Daugavpils pilsētas vispārizglītojošajām izglītības iestādēm 2015./2016.mācību gadam</w:t>
      </w:r>
      <w:r w:rsidRPr="00E30668">
        <w:rPr>
          <w:rFonts w:ascii="Times New Roman" w:hAnsi="Times New Roman"/>
          <w:bCs/>
          <w:sz w:val="24"/>
          <w:szCs w:val="24"/>
          <w:lang w:eastAsia="ar-SA"/>
        </w:rPr>
        <w:t xml:space="preserve">”, </w:t>
      </w:r>
      <w:r w:rsidRPr="00E30668">
        <w:rPr>
          <w:rFonts w:ascii="Times New Roman" w:hAnsi="Times New Roman"/>
          <w:sz w:val="24"/>
          <w:szCs w:val="24"/>
        </w:rPr>
        <w:t>identifikācijas numurs DPD 2015/72,</w:t>
      </w:r>
      <w:r w:rsidRPr="00E30668">
        <w:rPr>
          <w:rFonts w:ascii="Times New Roman" w:hAnsi="Times New Roman"/>
          <w:b/>
          <w:sz w:val="24"/>
          <w:szCs w:val="24"/>
        </w:rPr>
        <w:t xml:space="preserve"> </w:t>
      </w:r>
      <w:r w:rsidRPr="00E30668">
        <w:rPr>
          <w:rFonts w:ascii="Times New Roman" w:hAnsi="Times New Roman"/>
          <w:sz w:val="24"/>
          <w:szCs w:val="24"/>
        </w:rPr>
        <w:t xml:space="preserve">tehnisko specifikāciju </w:t>
      </w:r>
      <w:r w:rsidRPr="00E30668">
        <w:rPr>
          <w:rFonts w:ascii="Times New Roman" w:eastAsia="Times New Roman" w:hAnsi="Times New Roman"/>
          <w:sz w:val="24"/>
          <w:szCs w:val="24"/>
        </w:rPr>
        <w:t>un sniedz šādu atbildi:</w:t>
      </w:r>
    </w:p>
    <w:p w:rsidR="00E30668" w:rsidRPr="00E30668" w:rsidRDefault="00E30668" w:rsidP="00E30668">
      <w:pPr>
        <w:tabs>
          <w:tab w:val="left" w:pos="1134"/>
        </w:tabs>
        <w:spacing w:after="120"/>
        <w:ind w:firstLine="709"/>
        <w:jc w:val="both"/>
        <w:rPr>
          <w:rFonts w:ascii="Times New Roman" w:hAnsi="Times New Roman"/>
          <w:i/>
          <w:sz w:val="24"/>
          <w:szCs w:val="24"/>
        </w:rPr>
      </w:pPr>
      <w:r w:rsidRPr="00E30668">
        <w:rPr>
          <w:rFonts w:ascii="Times New Roman" w:hAnsi="Times New Roman"/>
          <w:b/>
          <w:sz w:val="24"/>
          <w:szCs w:val="24"/>
        </w:rPr>
        <w:t>Jautājums:</w:t>
      </w:r>
      <w:r w:rsidRPr="00E30668">
        <w:rPr>
          <w:rFonts w:ascii="Times New Roman" w:hAnsi="Times New Roman"/>
          <w:sz w:val="24"/>
          <w:szCs w:val="24"/>
        </w:rPr>
        <w:t xml:space="preserve"> </w:t>
      </w:r>
      <w:r w:rsidRPr="00E30668">
        <w:rPr>
          <w:rFonts w:ascii="Times New Roman" w:hAnsi="Times New Roman"/>
          <w:i/>
          <w:sz w:val="24"/>
          <w:szCs w:val="24"/>
        </w:rPr>
        <w:t>Gribu precizēt te</w:t>
      </w:r>
      <w:r w:rsidRPr="00E30668">
        <w:rPr>
          <w:rFonts w:ascii="Times New Roman" w:hAnsi="Times New Roman"/>
          <w:i/>
          <w:sz w:val="24"/>
          <w:szCs w:val="24"/>
        </w:rPr>
        <w:t>hniskajā specifikācijā ir norādī</w:t>
      </w:r>
      <w:r w:rsidRPr="00E30668">
        <w:rPr>
          <w:rFonts w:ascii="Times New Roman" w:hAnsi="Times New Roman"/>
          <w:i/>
          <w:sz w:val="24"/>
          <w:szCs w:val="24"/>
        </w:rPr>
        <w:t>ts - druka ielīmēm 1+1, kas tas ir domāts, kur tiek ievietots?</w:t>
      </w:r>
    </w:p>
    <w:p w:rsidR="00E30668" w:rsidRPr="00E30668" w:rsidRDefault="00E30668" w:rsidP="00E30668">
      <w:pPr>
        <w:tabs>
          <w:tab w:val="left" w:pos="1134"/>
        </w:tabs>
        <w:spacing w:after="120"/>
        <w:ind w:left="9" w:firstLine="711"/>
        <w:jc w:val="both"/>
        <w:rPr>
          <w:rFonts w:ascii="Times New Roman" w:hAnsi="Times New Roman"/>
          <w:i/>
          <w:color w:val="000000"/>
          <w:sz w:val="24"/>
          <w:szCs w:val="24"/>
        </w:rPr>
      </w:pPr>
      <w:r w:rsidRPr="00E30668">
        <w:rPr>
          <w:rFonts w:ascii="Times New Roman" w:hAnsi="Times New Roman"/>
          <w:b/>
          <w:sz w:val="24"/>
          <w:szCs w:val="24"/>
        </w:rPr>
        <w:t>Atbilde:</w:t>
      </w:r>
      <w:r w:rsidRPr="00E30668">
        <w:rPr>
          <w:rFonts w:ascii="Times New Roman" w:hAnsi="Times New Roman"/>
          <w:sz w:val="24"/>
          <w:szCs w:val="24"/>
        </w:rPr>
        <w:t xml:space="preserve"> </w:t>
      </w:r>
      <w:bookmarkStart w:id="0" w:name="_GoBack"/>
      <w:r w:rsidRPr="00E30668">
        <w:rPr>
          <w:rFonts w:ascii="Times New Roman" w:hAnsi="Times New Roman"/>
          <w:i/>
          <w:color w:val="000000"/>
          <w:sz w:val="24"/>
          <w:szCs w:val="24"/>
        </w:rPr>
        <w:t>Tehniskajā specifikācijā ar jēdzienu “druka ielīmēm 1+1” ir domāta</w:t>
      </w:r>
      <w:r>
        <w:rPr>
          <w:rFonts w:ascii="Times New Roman" w:hAnsi="Times New Roman"/>
          <w:i/>
          <w:color w:val="000000"/>
          <w:sz w:val="24"/>
          <w:szCs w:val="24"/>
        </w:rPr>
        <w:t>s</w:t>
      </w:r>
      <w:r w:rsidRPr="00E30668">
        <w:rPr>
          <w:rFonts w:ascii="Times New Roman" w:hAnsi="Times New Roman"/>
          <w:i/>
          <w:color w:val="000000"/>
          <w:sz w:val="24"/>
          <w:szCs w:val="24"/>
        </w:rPr>
        <w:t xml:space="preserve"> katras skolas </w:t>
      </w:r>
      <w:r>
        <w:rPr>
          <w:rFonts w:ascii="Times New Roman" w:hAnsi="Times New Roman"/>
          <w:i/>
          <w:color w:val="000000"/>
          <w:sz w:val="24"/>
          <w:szCs w:val="24"/>
        </w:rPr>
        <w:t>atšķirīgās</w:t>
      </w:r>
      <w:r w:rsidRPr="00E30668">
        <w:rPr>
          <w:rFonts w:ascii="Times New Roman" w:hAnsi="Times New Roman"/>
          <w:i/>
          <w:color w:val="000000"/>
          <w:sz w:val="24"/>
          <w:szCs w:val="24"/>
        </w:rPr>
        <w:t xml:space="preserve"> lapas (16.lpp.), uz kurām tiek drukāta katras skolas individuālā informācija (saskaņā ar tehniskās specifikācijas prasībām) un tiek ievietota pirms un aiz dienasgrāmatā iekļaujamajām vienādajām 80 lappusēm (dienasgrāmatā iekļaujamo nedēļu skaitam saskaņā ar tehniskās specifikācijas 8.punktu).</w:t>
      </w:r>
    </w:p>
    <w:bookmarkEnd w:id="0"/>
    <w:p w:rsidR="008D028E" w:rsidRPr="00E30668" w:rsidRDefault="008D028E" w:rsidP="00C96988">
      <w:pPr>
        <w:tabs>
          <w:tab w:val="left" w:pos="1134"/>
        </w:tabs>
        <w:spacing w:after="120"/>
        <w:ind w:left="993" w:hanging="273"/>
        <w:jc w:val="both"/>
        <w:rPr>
          <w:rFonts w:ascii="Times New Roman" w:hAnsi="Times New Roman"/>
          <w:i/>
          <w:sz w:val="24"/>
          <w:szCs w:val="24"/>
        </w:rPr>
      </w:pPr>
    </w:p>
    <w:sectPr w:rsidR="008D028E" w:rsidRPr="00E30668" w:rsidSect="008D028E">
      <w:footerReference w:type="default" r:id="rId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486885"/>
      <w:docPartObj>
        <w:docPartGallery w:val="Page Numbers (Bottom of Page)"/>
        <w:docPartUnique/>
      </w:docPartObj>
    </w:sdtPr>
    <w:sdtEndPr>
      <w:rPr>
        <w:noProof/>
      </w:rPr>
    </w:sdtEndPr>
    <w:sdtContent>
      <w:p w:rsidR="008D028E" w:rsidRDefault="008D028E">
        <w:pPr>
          <w:pStyle w:val="Footer"/>
          <w:jc w:val="center"/>
        </w:pPr>
        <w:r>
          <w:fldChar w:fldCharType="begin"/>
        </w:r>
        <w:r>
          <w:instrText xml:space="preserve"> PAGE   \* MERGEFORMAT </w:instrText>
        </w:r>
        <w:r>
          <w:fldChar w:fldCharType="separate"/>
        </w:r>
        <w:r w:rsidR="00E30668">
          <w:rPr>
            <w:noProof/>
          </w:rPr>
          <w:t>1</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822D2"/>
    <w:multiLevelType w:val="hybridMultilevel"/>
    <w:tmpl w:val="606A1874"/>
    <w:lvl w:ilvl="0" w:tplc="5B0E7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A46D7"/>
    <w:rsid w:val="00196AE5"/>
    <w:rsid w:val="00225F57"/>
    <w:rsid w:val="00282824"/>
    <w:rsid w:val="00553321"/>
    <w:rsid w:val="00612555"/>
    <w:rsid w:val="0065418E"/>
    <w:rsid w:val="006F3BEA"/>
    <w:rsid w:val="007271DD"/>
    <w:rsid w:val="00765644"/>
    <w:rsid w:val="00847B04"/>
    <w:rsid w:val="008D028E"/>
    <w:rsid w:val="008D65A2"/>
    <w:rsid w:val="008E7DDD"/>
    <w:rsid w:val="00B23B9A"/>
    <w:rsid w:val="00C355A6"/>
    <w:rsid w:val="00C96988"/>
    <w:rsid w:val="00D2327D"/>
    <w:rsid w:val="00E30668"/>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paragraph" w:styleId="ListParagraph">
    <w:name w:val="List Paragraph"/>
    <w:basedOn w:val="Normal"/>
    <w:uiPriority w:val="34"/>
    <w:qFormat/>
    <w:rsid w:val="00B2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9E60-826E-4C60-BFFD-86092E8F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Kristine Sede</cp:lastModifiedBy>
  <cp:revision>14</cp:revision>
  <cp:lastPrinted>2015-03-20T09:29:00Z</cp:lastPrinted>
  <dcterms:created xsi:type="dcterms:W3CDTF">2013-11-20T07:34:00Z</dcterms:created>
  <dcterms:modified xsi:type="dcterms:W3CDTF">2015-06-25T13:23:00Z</dcterms:modified>
</cp:coreProperties>
</file>